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9904F3">
      <w:pPr>
        <w:spacing w:after="554"/>
        <w:rPr>
          <w:lang w:val="it-IT"/>
        </w:rPr>
      </w:pP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/ mentor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/>
      </w:tblPr>
      <w:tblGrid>
        <w:gridCol w:w="9864"/>
      </w:tblGrid>
      <w:tr w:rsidR="004F5312" w:rsidRPr="006F209C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6F209C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</w:p>
    <w:p w:rsidR="0087328D" w:rsidRPr="004F5312" w:rsidRDefault="0087328D">
      <w:pPr>
        <w:rPr>
          <w:lang w:val="it-IT"/>
        </w:rPr>
      </w:pPr>
    </w:p>
    <w:p w:rsidR="009904F3" w:rsidRPr="006F209C" w:rsidRDefault="009904F3" w:rsidP="006F209C">
      <w:pPr>
        <w:spacing w:after="0"/>
        <w:rPr>
          <w:lang w:val="it-IT"/>
        </w:rPr>
      </w:pPr>
    </w:p>
    <w:p w:rsidR="004102DC" w:rsidRDefault="004102DC"/>
    <w:tbl>
      <w:tblPr>
        <w:tblStyle w:val="TableGrid"/>
        <w:tblW w:w="10092" w:type="dxa"/>
        <w:tblInd w:w="-647" w:type="dxa"/>
        <w:tblCellMar>
          <w:top w:w="8" w:type="dxa"/>
          <w:left w:w="5" w:type="dxa"/>
        </w:tblCellMar>
        <w:tblLook w:val="04A0"/>
      </w:tblPr>
      <w:tblGrid>
        <w:gridCol w:w="912"/>
        <w:gridCol w:w="9180"/>
      </w:tblGrid>
      <w:tr w:rsidR="00415187" w:rsidRPr="00415187" w:rsidTr="008B2F38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Default="00415187" w:rsidP="00506C37">
            <w:pPr>
              <w:ind w:left="73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pStyle w:val="Default"/>
              <w:jc w:val="center"/>
              <w:rPr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Percorsi di formazione per il</w:t>
            </w:r>
          </w:p>
          <w:p w:rsidR="00415187" w:rsidRDefault="00415187" w:rsidP="00415187">
            <w:pPr>
              <w:ind w:left="35" w:right="2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PotenziamentodelleCOMPETENZELINGUISTICHEdeglistudenti</w:t>
            </w:r>
          </w:p>
          <w:p w:rsidR="003613EA" w:rsidRPr="00415187" w:rsidRDefault="003613EA" w:rsidP="00415187">
            <w:pPr>
              <w:ind w:left="35" w:right="2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ESPERTO</w:t>
            </w:r>
            <w:r w:rsidR="008B2F38"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LINGUA INGLESE</w:t>
            </w:r>
          </w:p>
        </w:tc>
      </w:tr>
    </w:tbl>
    <w:p w:rsidR="00506C37" w:rsidRDefault="00506C37"/>
    <w:tbl>
      <w:tblPr>
        <w:tblStyle w:val="TableGrid"/>
        <w:tblW w:w="10092" w:type="dxa"/>
        <w:tblInd w:w="-647" w:type="dxa"/>
        <w:tblLayout w:type="fixed"/>
        <w:tblCellMar>
          <w:top w:w="8" w:type="dxa"/>
          <w:left w:w="5" w:type="dxa"/>
        </w:tblCellMar>
        <w:tblLook w:val="04A0"/>
      </w:tblPr>
      <w:tblGrid>
        <w:gridCol w:w="885"/>
        <w:gridCol w:w="4887"/>
        <w:gridCol w:w="990"/>
        <w:gridCol w:w="1080"/>
        <w:gridCol w:w="990"/>
        <w:gridCol w:w="1260"/>
      </w:tblGrid>
      <w:tr w:rsidR="00506C37" w:rsidTr="00506C37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3"/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35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RPr="006F209C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oLaurea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/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LINGUA e LETTERATURA STRANIERA o equipollente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39"/>
              <w:jc w:val="center"/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AD31A7" w:rsidTr="00506C37">
        <w:trPr>
          <w:trHeight w:val="4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 w:right="81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RPr="00AD31A7" w:rsidTr="00506C37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 w:right="81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C1 - C2   pertinente con l’indirizzo specifico del modulo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AD31A7" w:rsidRDefault="00506C37" w:rsidP="00506C37">
            <w:pPr>
              <w:ind w:right="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2 max 6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AD31A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lang w:val="it-IT"/>
              </w:rPr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1,5 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 w:right="164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(di ameno 1500 ore – 60 CFU)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di almeno 25 ore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 w:rsidRP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per il conseguimento di una  certificazione linguistica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</w:p>
          <w:p w:rsidR="00506C37" w:rsidRPr="004F5312" w:rsidRDefault="00506C37" w:rsidP="00415187">
            <w:pPr>
              <w:ind w:left="74" w:right="178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pertinenti alla tipologia di attività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</w:p>
          <w:p w:rsidR="00506C37" w:rsidRPr="004F5312" w:rsidRDefault="00506C37" w:rsidP="00415187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 w:rsidRPr="00BD66D1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6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73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right="78"/>
              <w:jc w:val="right"/>
            </w:pPr>
            <w:r>
              <w:rPr>
                <w:rFonts w:ascii="Arial" w:eastAsia="Arial" w:hAnsi="Arial" w:cs="Arial"/>
                <w:b/>
              </w:rPr>
              <w:t>TOTALE PUNTEGGI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Default="009904F3"/>
    <w:p w:rsidR="004102DC" w:rsidRDefault="004F5312">
      <w:pPr>
        <w:spacing w:after="0"/>
        <w:jc w:val="both"/>
      </w:pPr>
      <w:r>
        <w:rPr>
          <w:rFonts w:ascii="Arial" w:eastAsia="Arial" w:hAnsi="Arial" w:cs="Arial"/>
        </w:rPr>
        <w:tab/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/>
      </w:tblPr>
      <w:tblGrid>
        <w:gridCol w:w="180"/>
        <w:gridCol w:w="9990"/>
      </w:tblGrid>
      <w:tr w:rsidR="004102DC" w:rsidRPr="006F209C" w:rsidTr="00506C37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2DC" w:rsidRDefault="004102DC" w:rsidP="00506C37"/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102DC" w:rsidRPr="004F5312" w:rsidRDefault="004102DC" w:rsidP="00506C37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B07F93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ESPERTO LINGUA INGLESE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</w:p>
        </w:tc>
      </w:tr>
    </w:tbl>
    <w:p w:rsidR="00A43A90" w:rsidRPr="006F209C" w:rsidRDefault="00A43A90">
      <w:pPr>
        <w:rPr>
          <w:lang w:val="it-IT"/>
        </w:rPr>
      </w:pPr>
    </w:p>
    <w:tbl>
      <w:tblPr>
        <w:tblStyle w:val="TableGrid"/>
        <w:tblW w:w="1010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/>
      </w:tblPr>
      <w:tblGrid>
        <w:gridCol w:w="6284"/>
        <w:gridCol w:w="1973"/>
        <w:gridCol w:w="923"/>
        <w:gridCol w:w="923"/>
      </w:tblGrid>
      <w:tr w:rsidR="00A43A90" w:rsidTr="00A43A90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A43A90" w:rsidTr="00A43A90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Pr="003E7A02" w:rsidRDefault="00A43A90" w:rsidP="00506C37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533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B07F93">
            <w:pPr>
              <w:ind w:right="61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TOTALE PUNTEGGIO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B07F93">
            <w:pPr>
              <w:ind w:right="61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Pr="00B07F93" w:rsidRDefault="009904F3" w:rsidP="00B07F93">
      <w:pPr>
        <w:spacing w:after="0"/>
        <w:jc w:val="both"/>
      </w:pPr>
    </w:p>
    <w:p w:rsidR="00B07F93" w:rsidRDefault="00B07F93"/>
    <w:tbl>
      <w:tblPr>
        <w:tblStyle w:val="TableGrid"/>
        <w:tblW w:w="10183" w:type="dxa"/>
        <w:tblInd w:w="-648" w:type="dxa"/>
        <w:tblCellMar>
          <w:top w:w="7" w:type="dxa"/>
        </w:tblCellMar>
        <w:tblLook w:val="04A0"/>
      </w:tblPr>
      <w:tblGrid>
        <w:gridCol w:w="10183"/>
      </w:tblGrid>
      <w:tr w:rsidR="00B07F93" w:rsidRPr="00B07F93" w:rsidTr="008B2F38">
        <w:trPr>
          <w:trHeight w:val="718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7F93" w:rsidRPr="008B2F38" w:rsidRDefault="00B07F93" w:rsidP="00B07F93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lang w:val="it-IT"/>
              </w:rPr>
            </w:pPr>
            <w:r w:rsidRPr="008B2F38">
              <w:rPr>
                <w:b/>
                <w:sz w:val="24"/>
                <w:lang w:val="it-IT"/>
              </w:rPr>
              <w:t>Percorsi di orientamento e formazione per il potenziamento delle STEM, digitali e innovazione, finalizzate alla promozione di pari opportunità di genere</w:t>
            </w:r>
          </w:p>
          <w:p w:rsidR="00B07F93" w:rsidRPr="008B2F38" w:rsidRDefault="00B07F93" w:rsidP="00B07F93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lang w:val="it-IT"/>
              </w:rPr>
            </w:pPr>
            <w:r w:rsidRPr="008B2F38">
              <w:rPr>
                <w:b/>
                <w:sz w:val="24"/>
                <w:lang w:val="it-IT"/>
              </w:rPr>
              <w:t>Percorsi di formazione per il potenziamento delle competenze linguistiche degli studenti</w:t>
            </w:r>
          </w:p>
          <w:p w:rsidR="00B07F93" w:rsidRPr="00B07F93" w:rsidRDefault="00B07F93" w:rsidP="00B07F93">
            <w:pPr>
              <w:pStyle w:val="Paragrafoelenco"/>
              <w:ind w:left="1080"/>
              <w:jc w:val="both"/>
              <w:rPr>
                <w:b/>
                <w:lang w:val="it-IT"/>
              </w:rPr>
            </w:pPr>
            <w:r w:rsidRPr="008B2F38">
              <w:rPr>
                <w:b/>
                <w:color w:val="1F3864" w:themeColor="accent5" w:themeShade="80"/>
                <w:sz w:val="48"/>
                <w:lang w:val="it-IT"/>
              </w:rPr>
              <w:lastRenderedPageBreak/>
              <w:t>TUTOR</w:t>
            </w:r>
          </w:p>
        </w:tc>
      </w:tr>
    </w:tbl>
    <w:p w:rsidR="00506C37" w:rsidRDefault="00506C37"/>
    <w:tbl>
      <w:tblPr>
        <w:tblStyle w:val="TableGrid"/>
        <w:tblW w:w="9914" w:type="dxa"/>
        <w:tblInd w:w="-648" w:type="dxa"/>
        <w:tblCellMar>
          <w:top w:w="7" w:type="dxa"/>
        </w:tblCellMar>
        <w:tblLook w:val="04A0"/>
      </w:tblPr>
      <w:tblGrid>
        <w:gridCol w:w="295"/>
        <w:gridCol w:w="3495"/>
        <w:gridCol w:w="1540"/>
        <w:gridCol w:w="1528"/>
        <w:gridCol w:w="1528"/>
        <w:gridCol w:w="1528"/>
      </w:tblGrid>
      <w:tr w:rsidR="00506C37" w:rsidTr="00506C37">
        <w:trPr>
          <w:trHeight w:val="7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RPr="006F209C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oLaurea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/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C37" w:rsidRPr="004F5312" w:rsidRDefault="00506C37">
            <w:pPr>
              <w:ind w:left="43"/>
              <w:jc w:val="center"/>
              <w:rPr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9"/>
              <w:rPr>
                <w:lang w:val="it-IT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D66D1" w:rsidRDefault="00BD66D1"/>
    <w:tbl>
      <w:tblPr>
        <w:tblStyle w:val="TableGrid"/>
        <w:tblW w:w="9913" w:type="dxa"/>
        <w:tblInd w:w="-648" w:type="dxa"/>
        <w:tblCellMar>
          <w:top w:w="7" w:type="dxa"/>
        </w:tblCellMar>
        <w:tblLook w:val="04A0"/>
      </w:tblPr>
      <w:tblGrid>
        <w:gridCol w:w="353"/>
        <w:gridCol w:w="3440"/>
        <w:gridCol w:w="1530"/>
        <w:gridCol w:w="1530"/>
        <w:gridCol w:w="1530"/>
        <w:gridCol w:w="1530"/>
      </w:tblGrid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9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 w:right="175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Master universitario di a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l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58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spacing w:after="8"/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Abilitazione all’insegnamento dell’INGLESE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(solo per i TUTOR dei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>peri “Percorsi di formazione per il potenziamento delle competenze linguistiche degli studenti”)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6B72BD" w:rsidRDefault="006B72BD"/>
    <w:tbl>
      <w:tblPr>
        <w:tblStyle w:val="TableGrid"/>
        <w:tblW w:w="9913" w:type="dxa"/>
        <w:tblInd w:w="-648" w:type="dxa"/>
        <w:tblCellMar>
          <w:top w:w="7" w:type="dxa"/>
        </w:tblCellMar>
        <w:tblLook w:val="04A0"/>
      </w:tblPr>
      <w:tblGrid>
        <w:gridCol w:w="353"/>
        <w:gridCol w:w="3530"/>
        <w:gridCol w:w="1440"/>
        <w:gridCol w:w="1440"/>
        <w:gridCol w:w="1440"/>
        <w:gridCol w:w="1710"/>
      </w:tblGrid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42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</w:rPr>
              <w:t>TOTALE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Pr="006F209C" w:rsidRDefault="00464201" w:rsidP="006F209C">
      <w:pPr>
        <w:spacing w:after="158"/>
      </w:pPr>
    </w:p>
    <w:p w:rsidR="00A43A90" w:rsidRDefault="00A43A90" w:rsidP="006B72BD">
      <w:pPr>
        <w:spacing w:after="0"/>
        <w:jc w:val="both"/>
      </w:pPr>
    </w:p>
    <w:p w:rsidR="00A43A90" w:rsidRDefault="00A43A90" w:rsidP="006B72BD">
      <w:pPr>
        <w:spacing w:after="0"/>
        <w:jc w:val="both"/>
      </w:pPr>
    </w:p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352"/>
        <w:gridCol w:w="9604"/>
      </w:tblGrid>
      <w:tr w:rsidR="009904F3" w:rsidRPr="006F209C" w:rsidTr="00464201">
        <w:trPr>
          <w:trHeight w:val="56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4F3" w:rsidRPr="003613EA" w:rsidRDefault="004F5312">
            <w:pPr>
              <w:spacing w:after="22"/>
              <w:ind w:right="329"/>
              <w:jc w:val="center"/>
              <w:rPr>
                <w:color w:val="1F3864" w:themeColor="accent5" w:themeShade="80"/>
                <w:sz w:val="28"/>
                <w:lang w:val="it-IT"/>
              </w:rPr>
            </w:pPr>
            <w:r w:rsidRPr="003613EA">
              <w:rPr>
                <w:rFonts w:ascii="Arial" w:eastAsia="Arial" w:hAnsi="Arial" w:cs="Arial"/>
                <w:b/>
                <w:color w:val="1F3864" w:themeColor="accent5" w:themeShade="80"/>
                <w:sz w:val="32"/>
                <w:lang w:val="it-IT"/>
              </w:rPr>
              <w:t xml:space="preserve">GRUPPO DI LAVORO </w:t>
            </w:r>
          </w:p>
          <w:p w:rsidR="009904F3" w:rsidRPr="004F5312" w:rsidRDefault="004F5312">
            <w:pPr>
              <w:ind w:left="44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>Attività tecnica del gruppo di lavoro per l’orientamento e il tutoraggio per le STEM</w:t>
            </w:r>
            <w:r w:rsidR="006F209C">
              <w:rPr>
                <w:rFonts w:ascii="Arial" w:eastAsia="Arial" w:hAnsi="Arial" w:cs="Arial"/>
                <w:b/>
                <w:sz w:val="28"/>
                <w:lang w:val="it-IT"/>
              </w:rPr>
              <w:t>e il multilinguismo</w:t>
            </w:r>
            <w:bookmarkStart w:id="0" w:name="_GoBack"/>
            <w:bookmarkEnd w:id="0"/>
          </w:p>
        </w:tc>
      </w:tr>
      <w:tr w:rsidR="009904F3" w:rsidTr="00464201">
        <w:trPr>
          <w:trHeight w:val="67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Pr="004F5312" w:rsidRDefault="009904F3">
            <w:pPr>
              <w:rPr>
                <w:lang w:val="it-IT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6"/>
              <w:jc w:val="center"/>
            </w:pPr>
            <w:r>
              <w:rPr>
                <w:rFonts w:ascii="Arial" w:eastAsia="Arial" w:hAnsi="Arial" w:cs="Arial"/>
                <w:b/>
                <w:color w:val="0033CC"/>
                <w:sz w:val="36"/>
              </w:rPr>
              <w:t>TUTOR</w:t>
            </w:r>
          </w:p>
          <w:p w:rsidR="009904F3" w:rsidRDefault="009904F3">
            <w:pPr>
              <w:ind w:right="330"/>
              <w:jc w:val="center"/>
            </w:pP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409"/>
        <w:gridCol w:w="5021"/>
        <w:gridCol w:w="1044"/>
        <w:gridCol w:w="1066"/>
        <w:gridCol w:w="1052"/>
        <w:gridCol w:w="1305"/>
      </w:tblGrid>
      <w:tr w:rsidR="00A43A90" w:rsidTr="00A43A90">
        <w:trPr>
          <w:trHeight w:val="72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4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TITOLI DI STUDIO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A43A90" w:rsidRPr="006F209C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oLaurea specialistica o </w:t>
            </w:r>
            <w:hyperlink r:id="rId15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6"/>
            <w:hyperlink r:id="rId1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8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69"/>
              <w:jc w:val="center"/>
              <w:rPr>
                <w:lang w:val="it-IT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73"/>
              <w:rPr>
                <w:lang w:val="it-IT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Default="00464201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352"/>
        <w:gridCol w:w="9604"/>
      </w:tblGrid>
      <w:tr w:rsidR="009904F3" w:rsidTr="00464201">
        <w:trPr>
          <w:trHeight w:val="43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30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364"/>
        <w:gridCol w:w="5118"/>
        <w:gridCol w:w="1130"/>
        <w:gridCol w:w="1069"/>
        <w:gridCol w:w="1061"/>
        <w:gridCol w:w="1155"/>
      </w:tblGrid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 w:right="1725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86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A43A90" w:rsidRDefault="00A43A90"/>
    <w:p w:rsidR="00A43A90" w:rsidRDefault="00A43A90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352"/>
        <w:gridCol w:w="9604"/>
      </w:tblGrid>
      <w:tr w:rsidR="009904F3" w:rsidTr="00464201">
        <w:trPr>
          <w:trHeight w:val="30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9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</w:p>
        </w:tc>
      </w:tr>
    </w:tbl>
    <w:p w:rsidR="00464201" w:rsidRDefault="00464201"/>
    <w:tbl>
      <w:tblPr>
        <w:tblStyle w:val="TableGrid"/>
        <w:tblW w:w="9930" w:type="dxa"/>
        <w:tblInd w:w="-157" w:type="dxa"/>
        <w:tblCellMar>
          <w:top w:w="7" w:type="dxa"/>
          <w:left w:w="5" w:type="dxa"/>
          <w:right w:w="30" w:type="dxa"/>
        </w:tblCellMar>
        <w:tblLook w:val="04A0"/>
      </w:tblPr>
      <w:tblGrid>
        <w:gridCol w:w="366"/>
        <w:gridCol w:w="5320"/>
        <w:gridCol w:w="1040"/>
        <w:gridCol w:w="1026"/>
        <w:gridCol w:w="1019"/>
        <w:gridCol w:w="1159"/>
      </w:tblGrid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A43A90" w:rsidRPr="004F5312" w:rsidRDefault="00A43A90" w:rsidP="003F15BF">
            <w:pPr>
              <w:ind w:left="74" w:right="10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2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9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Partecipazione a gruppi di lavoro e coordinamento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per l’orientamento, le STEM o il multilinguismo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12" w:right="1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 max 15 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34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3"/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right="48"/>
              <w:jc w:val="right"/>
            </w:pPr>
            <w:r>
              <w:t>TOTALE PUNTEGGIO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</w:tr>
    </w:tbl>
    <w:p w:rsidR="009904F3" w:rsidRDefault="009904F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 w:rsidSect="00A05428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16" w:rsidRDefault="00976E16">
      <w:pPr>
        <w:spacing w:after="0" w:line="240" w:lineRule="auto"/>
      </w:pPr>
      <w:r>
        <w:separator/>
      </w:r>
    </w:p>
  </w:endnote>
  <w:endnote w:type="continuationSeparator" w:id="1">
    <w:p w:rsidR="00976E16" w:rsidRDefault="009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560183"/>
      <w:docPartObj>
        <w:docPartGallery w:val="Page Numbers (Bottom of Page)"/>
        <w:docPartUnique/>
      </w:docPartObj>
    </w:sdtPr>
    <w:sdtContent>
      <w:p w:rsidR="00506C37" w:rsidRDefault="00A05428">
        <w:pPr>
          <w:pStyle w:val="Pidipagina"/>
          <w:jc w:val="right"/>
        </w:pPr>
        <w:r>
          <w:fldChar w:fldCharType="begin"/>
        </w:r>
        <w:r w:rsidR="00506C37">
          <w:instrText>PAGE   \* MERGEFORMAT</w:instrText>
        </w:r>
        <w:r>
          <w:fldChar w:fldCharType="separate"/>
        </w:r>
        <w:r w:rsidR="00202734" w:rsidRPr="00202734">
          <w:rPr>
            <w:noProof/>
            <w:lang w:val="it-IT"/>
          </w:rPr>
          <w:t>2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16" w:rsidRDefault="00976E16">
      <w:pPr>
        <w:spacing w:after="0" w:line="240" w:lineRule="auto"/>
      </w:pPr>
      <w:r>
        <w:separator/>
      </w:r>
    </w:p>
  </w:footnote>
  <w:footnote w:type="continuationSeparator" w:id="1">
    <w:p w:rsidR="00976E16" w:rsidRDefault="009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A05428">
    <w:pPr>
      <w:spacing w:after="0"/>
    </w:pPr>
    <w:r w:rsidRPr="00A05428">
      <w:rPr>
        <w:noProof/>
      </w:rPr>
      <w:pict>
        <v:group id="Group 57553" o:spid="_x0000_s2055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54" o:spid="_x0000_s2057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<v:imagedata r:id="rId1" o:title=""/>
          </v:shape>
          <v:shape id="Shape 57555" o:spid="_x0000_s2056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A05428">
    <w:pPr>
      <w:spacing w:after="0"/>
    </w:pPr>
    <w:r w:rsidRPr="00A05428">
      <w:rPr>
        <w:noProof/>
      </w:rPr>
      <w:pict>
        <v:group id="Group 57544" o:spid="_x0000_s2052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45" o:spid="_x0000_s2054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<v:imagedata r:id="rId1" o:title=""/>
          </v:shape>
          <v:shape id="Shape 57546" o:spid="_x0000_s2053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A05428">
    <w:pPr>
      <w:spacing w:after="0"/>
    </w:pPr>
    <w:r w:rsidRPr="00A05428">
      <w:rPr>
        <w:noProof/>
      </w:rPr>
      <w:pict>
        <v:group id="Group 57535" o:spid="_x0000_s2049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36" o:spid="_x0000_s2051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<v:imagedata r:id="rId1" o:title=""/>
          </v:shape>
          <v:shape id="Shape 57537" o:spid="_x0000_s2050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4F3"/>
    <w:rsid w:val="00202734"/>
    <w:rsid w:val="003613EA"/>
    <w:rsid w:val="003706E4"/>
    <w:rsid w:val="003E7A02"/>
    <w:rsid w:val="003F15BF"/>
    <w:rsid w:val="00407341"/>
    <w:rsid w:val="004102DC"/>
    <w:rsid w:val="00415187"/>
    <w:rsid w:val="00464201"/>
    <w:rsid w:val="004F5312"/>
    <w:rsid w:val="00506C37"/>
    <w:rsid w:val="00676791"/>
    <w:rsid w:val="006B72BD"/>
    <w:rsid w:val="006F209C"/>
    <w:rsid w:val="00826608"/>
    <w:rsid w:val="0087328D"/>
    <w:rsid w:val="008A703A"/>
    <w:rsid w:val="008B2F38"/>
    <w:rsid w:val="00976E16"/>
    <w:rsid w:val="009904F3"/>
    <w:rsid w:val="00A05428"/>
    <w:rsid w:val="00A43A90"/>
    <w:rsid w:val="00B07F93"/>
    <w:rsid w:val="00B73E98"/>
    <w:rsid w:val="00BD66D1"/>
    <w:rsid w:val="00CE77CF"/>
    <w:rsid w:val="00D04348"/>
    <w:rsid w:val="00D40FA2"/>
    <w:rsid w:val="00FA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42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A05428"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05428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rsid w:val="00A054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yperlink" Target="https://www.universita.it/laurea-magistral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hyperlink" Target="https://www.universita.it/laurea-magist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a.it/laurea-magistral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iversita.it/laurea-magistr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cp:lastPrinted>2024-08-20T10:07:00Z</cp:lastPrinted>
  <dcterms:created xsi:type="dcterms:W3CDTF">2024-10-09T07:19:00Z</dcterms:created>
  <dcterms:modified xsi:type="dcterms:W3CDTF">2024-10-09T07:19:00Z</dcterms:modified>
</cp:coreProperties>
</file>